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E0C2" w14:textId="4DD9A43F" w:rsidR="003507BD" w:rsidRPr="0048377D" w:rsidRDefault="005E4B15" w:rsidP="005E4B15">
      <w:pPr>
        <w:jc w:val="center"/>
        <w:rPr>
          <w:b/>
        </w:rPr>
      </w:pPr>
      <w:r w:rsidRPr="0048377D">
        <w:rPr>
          <w:b/>
        </w:rPr>
        <w:t xml:space="preserve"> Taxi Risk Assessment</w:t>
      </w:r>
    </w:p>
    <w:p w14:paraId="4A0D29C6" w14:textId="32C86BBB" w:rsidR="00965A4C" w:rsidRDefault="00965A4C" w:rsidP="00965A4C">
      <w:pPr>
        <w:pStyle w:val="ListParagraph"/>
        <w:numPr>
          <w:ilvl w:val="0"/>
          <w:numId w:val="3"/>
        </w:numPr>
      </w:pPr>
      <w:r w:rsidRPr="00797444">
        <w:rPr>
          <w:b/>
        </w:rPr>
        <w:t>Section / Team</w:t>
      </w:r>
      <w:r w:rsidR="0048377D">
        <w:rPr>
          <w:b/>
        </w:rPr>
        <w:t>/ Company</w:t>
      </w:r>
      <w:r w:rsidR="00797444" w:rsidRPr="00797444">
        <w:rPr>
          <w:b/>
        </w:rPr>
        <w:t>:</w:t>
      </w:r>
      <w:r w:rsidR="00797444">
        <w:t xml:space="preserve"> </w:t>
      </w:r>
      <w:r>
        <w:t xml:space="preserve"> …………</w:t>
      </w:r>
      <w:r w:rsidR="0048377D">
        <w:tab/>
      </w:r>
      <w:r w:rsidRPr="0048377D">
        <w:rPr>
          <w:b/>
        </w:rPr>
        <w:t xml:space="preserve"> Assessor(s</w:t>
      </w:r>
      <w:proofErr w:type="gramStart"/>
      <w:r w:rsidRPr="0048377D">
        <w:rPr>
          <w:b/>
        </w:rPr>
        <w:t xml:space="preserve">) </w:t>
      </w:r>
      <w:r>
        <w:t>:</w:t>
      </w:r>
      <w:proofErr w:type="gramEnd"/>
      <w:r>
        <w:t xml:space="preserve"> </w:t>
      </w:r>
    </w:p>
    <w:p w14:paraId="76086CB7" w14:textId="77777777" w:rsidR="00797444" w:rsidRDefault="00797444" w:rsidP="00965A4C">
      <w:pPr>
        <w:pStyle w:val="ListParagraph"/>
        <w:numPr>
          <w:ilvl w:val="0"/>
          <w:numId w:val="3"/>
        </w:numPr>
      </w:pPr>
      <w:r w:rsidRPr="00797444">
        <w:rPr>
          <w:b/>
        </w:rPr>
        <w:t xml:space="preserve"> Description of Task/Activity/Area/ Premises:</w:t>
      </w:r>
      <w:r>
        <w:t xml:space="preserve">  Transportation of Students</w:t>
      </w:r>
    </w:p>
    <w:p w14:paraId="3C3F95E0" w14:textId="77777777" w:rsidR="008C1BC4" w:rsidRDefault="008C1BC4" w:rsidP="008C1BC4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013"/>
        <w:gridCol w:w="2238"/>
        <w:gridCol w:w="2239"/>
        <w:gridCol w:w="2239"/>
        <w:gridCol w:w="2239"/>
        <w:gridCol w:w="2239"/>
        <w:gridCol w:w="2239"/>
      </w:tblGrid>
      <w:tr w:rsidR="005E4B15" w:rsidRPr="00965A4C" w14:paraId="678CACEB" w14:textId="77777777" w:rsidTr="00797444">
        <w:tc>
          <w:tcPr>
            <w:tcW w:w="2013" w:type="dxa"/>
            <w:shd w:val="clear" w:color="auto" w:fill="BFBFBF" w:themeFill="background1" w:themeFillShade="BF"/>
          </w:tcPr>
          <w:p w14:paraId="6E6593B4" w14:textId="77777777" w:rsidR="005E4B15" w:rsidRPr="00965A4C" w:rsidRDefault="005E4B15" w:rsidP="005E4B15">
            <w:pPr>
              <w:jc w:val="center"/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What are the hazards?</w:t>
            </w:r>
          </w:p>
        </w:tc>
        <w:tc>
          <w:tcPr>
            <w:tcW w:w="2238" w:type="dxa"/>
            <w:shd w:val="clear" w:color="auto" w:fill="BFBFBF" w:themeFill="background1" w:themeFillShade="BF"/>
          </w:tcPr>
          <w:p w14:paraId="49E05EB8" w14:textId="77777777" w:rsidR="005E4B15" w:rsidRPr="00965A4C" w:rsidRDefault="005E4B15" w:rsidP="005E4B15">
            <w:pPr>
              <w:jc w:val="center"/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Who might be harmed and how?</w:t>
            </w:r>
          </w:p>
        </w:tc>
        <w:tc>
          <w:tcPr>
            <w:tcW w:w="2239" w:type="dxa"/>
            <w:shd w:val="clear" w:color="auto" w:fill="BFBFBF" w:themeFill="background1" w:themeFillShade="BF"/>
          </w:tcPr>
          <w:p w14:paraId="3F9E9C46" w14:textId="77777777" w:rsidR="005E4B15" w:rsidRPr="00965A4C" w:rsidRDefault="005E4B15" w:rsidP="005E4B15">
            <w:pPr>
              <w:jc w:val="center"/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What are you already doing? List the control measures in place.</w:t>
            </w:r>
          </w:p>
        </w:tc>
        <w:tc>
          <w:tcPr>
            <w:tcW w:w="2239" w:type="dxa"/>
            <w:shd w:val="clear" w:color="auto" w:fill="BFBFBF" w:themeFill="background1" w:themeFillShade="BF"/>
          </w:tcPr>
          <w:p w14:paraId="42DE04B1" w14:textId="77777777" w:rsidR="005E4B15" w:rsidRPr="00965A4C" w:rsidRDefault="005E4B15" w:rsidP="005E4B15">
            <w:pPr>
              <w:jc w:val="center"/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 xml:space="preserve">What is the risk rating – H, </w:t>
            </w:r>
            <w:proofErr w:type="gramStart"/>
            <w:r w:rsidRPr="00965A4C">
              <w:rPr>
                <w:sz w:val="20"/>
                <w:szCs w:val="20"/>
              </w:rPr>
              <w:t>M ,</w:t>
            </w:r>
            <w:proofErr w:type="gramEnd"/>
            <w:r w:rsidRPr="00965A4C">
              <w:rPr>
                <w:sz w:val="20"/>
                <w:szCs w:val="20"/>
              </w:rPr>
              <w:t xml:space="preserve"> L?</w:t>
            </w:r>
          </w:p>
          <w:p w14:paraId="5A66DD48" w14:textId="77777777" w:rsidR="005E4B15" w:rsidRPr="00965A4C" w:rsidRDefault="005E4B15" w:rsidP="005E4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BFBFBF" w:themeFill="background1" w:themeFillShade="BF"/>
          </w:tcPr>
          <w:p w14:paraId="3743EAF9" w14:textId="77777777" w:rsidR="005E4B15" w:rsidRPr="00965A4C" w:rsidRDefault="005E4B15" w:rsidP="005E4B15">
            <w:pPr>
              <w:jc w:val="center"/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What further action, if any, is necessary, if so what action is to be taken by whom and by when?</w:t>
            </w:r>
          </w:p>
        </w:tc>
        <w:tc>
          <w:tcPr>
            <w:tcW w:w="2239" w:type="dxa"/>
            <w:shd w:val="clear" w:color="auto" w:fill="BFBFBF" w:themeFill="background1" w:themeFillShade="BF"/>
          </w:tcPr>
          <w:p w14:paraId="439A27CD" w14:textId="77777777" w:rsidR="005E4B15" w:rsidRPr="00965A4C" w:rsidRDefault="005E4B15" w:rsidP="005E4B15">
            <w:pPr>
              <w:jc w:val="center"/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Action completed</w:t>
            </w:r>
          </w:p>
          <w:p w14:paraId="0BF5B90B" w14:textId="77777777" w:rsidR="005E4B15" w:rsidRPr="00965A4C" w:rsidRDefault="005E4B15" w:rsidP="005E4B15">
            <w:pPr>
              <w:jc w:val="center"/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State the date completed and sign.</w:t>
            </w:r>
          </w:p>
        </w:tc>
        <w:tc>
          <w:tcPr>
            <w:tcW w:w="2239" w:type="dxa"/>
            <w:shd w:val="clear" w:color="auto" w:fill="BFBFBF" w:themeFill="background1" w:themeFillShade="BF"/>
          </w:tcPr>
          <w:p w14:paraId="6CC89F1A" w14:textId="77777777" w:rsidR="005E4B15" w:rsidRPr="00965A4C" w:rsidRDefault="005E4B15" w:rsidP="005E4B15">
            <w:pPr>
              <w:jc w:val="center"/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What is the risk rating now – H, M, L</w:t>
            </w:r>
          </w:p>
        </w:tc>
      </w:tr>
      <w:tr w:rsidR="005E4B15" w:rsidRPr="00965A4C" w14:paraId="4C0E989C" w14:textId="77777777" w:rsidTr="00797444">
        <w:tc>
          <w:tcPr>
            <w:tcW w:w="2013" w:type="dxa"/>
          </w:tcPr>
          <w:p w14:paraId="1AD2929C" w14:textId="77777777" w:rsidR="005E4B15" w:rsidRPr="00965A4C" w:rsidRDefault="005E4B15" w:rsidP="005E4B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Insurance</w:t>
            </w:r>
          </w:p>
        </w:tc>
        <w:tc>
          <w:tcPr>
            <w:tcW w:w="2238" w:type="dxa"/>
          </w:tcPr>
          <w:p w14:paraId="1B4F18FB" w14:textId="77777777" w:rsidR="005E4B15" w:rsidRPr="00965A4C" w:rsidRDefault="005E4B15" w:rsidP="005E4B15">
            <w:pPr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Students and Driver at risk as not insured</w:t>
            </w:r>
          </w:p>
        </w:tc>
        <w:tc>
          <w:tcPr>
            <w:tcW w:w="2239" w:type="dxa"/>
          </w:tcPr>
          <w:p w14:paraId="447E1266" w14:textId="77777777" w:rsidR="005E4B15" w:rsidRPr="00965A4C" w:rsidRDefault="005E4B15" w:rsidP="005E4B15">
            <w:pPr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Signed agreement from company owner.</w:t>
            </w:r>
          </w:p>
          <w:p w14:paraId="3394BC41" w14:textId="77777777" w:rsidR="005E4B15" w:rsidRPr="00965A4C" w:rsidRDefault="005E4B15" w:rsidP="005E4B15">
            <w:pPr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Licences from the LA Licencing Agency</w:t>
            </w:r>
          </w:p>
        </w:tc>
        <w:tc>
          <w:tcPr>
            <w:tcW w:w="2239" w:type="dxa"/>
          </w:tcPr>
          <w:p w14:paraId="6C06E459" w14:textId="77777777" w:rsidR="005E4B15" w:rsidRPr="00965A4C" w:rsidRDefault="005E4B15" w:rsidP="005E4B15">
            <w:pPr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L</w:t>
            </w:r>
          </w:p>
        </w:tc>
        <w:tc>
          <w:tcPr>
            <w:tcW w:w="2239" w:type="dxa"/>
          </w:tcPr>
          <w:p w14:paraId="5F732942" w14:textId="77777777" w:rsidR="005E4B15" w:rsidRPr="00965A4C" w:rsidRDefault="005E4B15" w:rsidP="005E4B15">
            <w:pPr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No further action / licencing checked annually or sooner if needed.</w:t>
            </w:r>
          </w:p>
        </w:tc>
        <w:tc>
          <w:tcPr>
            <w:tcW w:w="2239" w:type="dxa"/>
          </w:tcPr>
          <w:p w14:paraId="6002BDCA" w14:textId="77777777" w:rsidR="005E4B15" w:rsidRPr="00965A4C" w:rsidRDefault="005E4B15" w:rsidP="005E4B15">
            <w:pPr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N/A</w:t>
            </w:r>
          </w:p>
        </w:tc>
        <w:tc>
          <w:tcPr>
            <w:tcW w:w="2239" w:type="dxa"/>
          </w:tcPr>
          <w:p w14:paraId="6437CF0A" w14:textId="77777777" w:rsidR="005E4B15" w:rsidRPr="00965A4C" w:rsidRDefault="005E4B15" w:rsidP="005E4B15">
            <w:pPr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L</w:t>
            </w:r>
          </w:p>
        </w:tc>
      </w:tr>
      <w:tr w:rsidR="005E4B15" w:rsidRPr="00965A4C" w14:paraId="68F192AA" w14:textId="77777777" w:rsidTr="00797444">
        <w:tc>
          <w:tcPr>
            <w:tcW w:w="2013" w:type="dxa"/>
          </w:tcPr>
          <w:p w14:paraId="67017AAD" w14:textId="77777777" w:rsidR="005E4B15" w:rsidRPr="00965A4C" w:rsidRDefault="005E4B15" w:rsidP="005E4B1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Vehicle not being maintained</w:t>
            </w:r>
          </w:p>
        </w:tc>
        <w:tc>
          <w:tcPr>
            <w:tcW w:w="2238" w:type="dxa"/>
          </w:tcPr>
          <w:p w14:paraId="3ECC2F2A" w14:textId="77777777" w:rsidR="005E4B15" w:rsidRPr="00965A4C" w:rsidRDefault="005E4B15" w:rsidP="005E4B15">
            <w:pPr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Students and driver at risk from vehicle failure</w:t>
            </w:r>
          </w:p>
        </w:tc>
        <w:tc>
          <w:tcPr>
            <w:tcW w:w="2239" w:type="dxa"/>
          </w:tcPr>
          <w:p w14:paraId="3A3A42D0" w14:textId="77777777" w:rsidR="005E4B15" w:rsidRPr="00965A4C" w:rsidRDefault="005E4B15" w:rsidP="005E4B15">
            <w:pPr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Vehicle is maintained regularly</w:t>
            </w:r>
          </w:p>
        </w:tc>
        <w:tc>
          <w:tcPr>
            <w:tcW w:w="2239" w:type="dxa"/>
          </w:tcPr>
          <w:p w14:paraId="6821F642" w14:textId="77777777" w:rsidR="005E4B15" w:rsidRPr="00965A4C" w:rsidRDefault="005E4B15" w:rsidP="005E4B15">
            <w:pPr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L</w:t>
            </w:r>
          </w:p>
        </w:tc>
        <w:tc>
          <w:tcPr>
            <w:tcW w:w="2239" w:type="dxa"/>
          </w:tcPr>
          <w:p w14:paraId="79F133DD" w14:textId="77777777" w:rsidR="005E4B15" w:rsidRPr="00965A4C" w:rsidRDefault="005E4B15" w:rsidP="005E4B15">
            <w:pPr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NFA</w:t>
            </w:r>
          </w:p>
          <w:p w14:paraId="355FA916" w14:textId="77777777" w:rsidR="005E4B15" w:rsidRPr="00965A4C" w:rsidRDefault="005E4B15" w:rsidP="005E4B15">
            <w:pPr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Vehicles serviced in accordance with transportations scheme. Weekly checks completed</w:t>
            </w:r>
          </w:p>
        </w:tc>
        <w:tc>
          <w:tcPr>
            <w:tcW w:w="2239" w:type="dxa"/>
          </w:tcPr>
          <w:p w14:paraId="31E677F3" w14:textId="77777777" w:rsidR="005E4B15" w:rsidRPr="00965A4C" w:rsidRDefault="005E4B15" w:rsidP="005E4B15">
            <w:pPr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 xml:space="preserve">N/A </w:t>
            </w:r>
          </w:p>
        </w:tc>
        <w:tc>
          <w:tcPr>
            <w:tcW w:w="2239" w:type="dxa"/>
          </w:tcPr>
          <w:p w14:paraId="71947FA3" w14:textId="77777777" w:rsidR="005E4B15" w:rsidRPr="00965A4C" w:rsidRDefault="005E4B15" w:rsidP="005E4B15">
            <w:pPr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L</w:t>
            </w:r>
          </w:p>
        </w:tc>
      </w:tr>
      <w:tr w:rsidR="005E4B15" w:rsidRPr="00965A4C" w14:paraId="168F1AFC" w14:textId="77777777" w:rsidTr="00797444">
        <w:tc>
          <w:tcPr>
            <w:tcW w:w="2013" w:type="dxa"/>
          </w:tcPr>
          <w:p w14:paraId="169466BE" w14:textId="77777777" w:rsidR="005E4B15" w:rsidRPr="00965A4C" w:rsidRDefault="000E4A8D" w:rsidP="000E4A8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Exceeding maximum capacity for carriage</w:t>
            </w:r>
          </w:p>
        </w:tc>
        <w:tc>
          <w:tcPr>
            <w:tcW w:w="2238" w:type="dxa"/>
          </w:tcPr>
          <w:p w14:paraId="5636387A" w14:textId="77777777" w:rsidR="005E4B15" w:rsidRPr="00965A4C" w:rsidRDefault="000E4A8D" w:rsidP="005E4B15">
            <w:pPr>
              <w:jc w:val="center"/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Excess carriage causes loss of vehicle control, potential harm to driver, passengers and other road vehicles</w:t>
            </w:r>
          </w:p>
        </w:tc>
        <w:tc>
          <w:tcPr>
            <w:tcW w:w="2239" w:type="dxa"/>
          </w:tcPr>
          <w:p w14:paraId="792175A9" w14:textId="77777777" w:rsidR="005E4B15" w:rsidRPr="00965A4C" w:rsidRDefault="000E4A8D" w:rsidP="005E4B15">
            <w:pPr>
              <w:jc w:val="center"/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Only number of passengers specified by manufacturer to be carried.</w:t>
            </w:r>
          </w:p>
        </w:tc>
        <w:tc>
          <w:tcPr>
            <w:tcW w:w="2239" w:type="dxa"/>
          </w:tcPr>
          <w:p w14:paraId="13ABD054" w14:textId="77777777" w:rsidR="005E4B15" w:rsidRPr="00965A4C" w:rsidRDefault="000E4A8D" w:rsidP="0048377D">
            <w:pPr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L</w:t>
            </w:r>
          </w:p>
        </w:tc>
        <w:tc>
          <w:tcPr>
            <w:tcW w:w="2239" w:type="dxa"/>
          </w:tcPr>
          <w:p w14:paraId="4163EAC7" w14:textId="77777777" w:rsidR="005E4B15" w:rsidRPr="00965A4C" w:rsidRDefault="000E4A8D" w:rsidP="005E4B15">
            <w:pPr>
              <w:jc w:val="center"/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NFA</w:t>
            </w:r>
          </w:p>
        </w:tc>
        <w:tc>
          <w:tcPr>
            <w:tcW w:w="2239" w:type="dxa"/>
          </w:tcPr>
          <w:p w14:paraId="313299FA" w14:textId="77777777" w:rsidR="005E4B15" w:rsidRPr="00965A4C" w:rsidRDefault="000E4A8D" w:rsidP="00421B38">
            <w:pPr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N/A</w:t>
            </w:r>
          </w:p>
        </w:tc>
        <w:tc>
          <w:tcPr>
            <w:tcW w:w="2239" w:type="dxa"/>
          </w:tcPr>
          <w:p w14:paraId="7D49E2CF" w14:textId="77777777" w:rsidR="005E4B15" w:rsidRPr="00965A4C" w:rsidRDefault="000E4A8D" w:rsidP="00797444">
            <w:pPr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L</w:t>
            </w:r>
          </w:p>
        </w:tc>
      </w:tr>
      <w:tr w:rsidR="005E4B15" w:rsidRPr="00965A4C" w14:paraId="3EAAB1EC" w14:textId="77777777" w:rsidTr="00797444">
        <w:tc>
          <w:tcPr>
            <w:tcW w:w="2013" w:type="dxa"/>
          </w:tcPr>
          <w:p w14:paraId="0B0AEBB9" w14:textId="77777777" w:rsidR="005E4B15" w:rsidRPr="00965A4C" w:rsidRDefault="000E4A8D" w:rsidP="000E4A8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Seat belts not worn</w:t>
            </w:r>
          </w:p>
        </w:tc>
        <w:tc>
          <w:tcPr>
            <w:tcW w:w="2238" w:type="dxa"/>
          </w:tcPr>
          <w:p w14:paraId="3D01D832" w14:textId="77777777" w:rsidR="005E4B15" w:rsidRPr="00965A4C" w:rsidRDefault="000E4A8D" w:rsidP="005E4B15">
            <w:pPr>
              <w:jc w:val="center"/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 xml:space="preserve">Increased </w:t>
            </w:r>
            <w:proofErr w:type="gramStart"/>
            <w:r w:rsidRPr="00965A4C">
              <w:rPr>
                <w:sz w:val="20"/>
                <w:szCs w:val="20"/>
              </w:rPr>
              <w:t>risk  and</w:t>
            </w:r>
            <w:proofErr w:type="gramEnd"/>
            <w:r w:rsidRPr="00965A4C">
              <w:rPr>
                <w:sz w:val="20"/>
                <w:szCs w:val="20"/>
              </w:rPr>
              <w:t xml:space="preserve"> danger to driver and other passengers</w:t>
            </w:r>
          </w:p>
        </w:tc>
        <w:tc>
          <w:tcPr>
            <w:tcW w:w="2239" w:type="dxa"/>
          </w:tcPr>
          <w:p w14:paraId="0ACFD4A7" w14:textId="77777777" w:rsidR="005E4B15" w:rsidRPr="00965A4C" w:rsidRDefault="000E4A8D" w:rsidP="005E4B15">
            <w:pPr>
              <w:jc w:val="center"/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All students expected to wear seat belts</w:t>
            </w:r>
            <w:r w:rsidR="00140B6D">
              <w:rPr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621DC004" w14:textId="77777777" w:rsidR="005E4B15" w:rsidRPr="00965A4C" w:rsidRDefault="000E4A8D" w:rsidP="0048377D">
            <w:pPr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L</w:t>
            </w:r>
          </w:p>
        </w:tc>
        <w:tc>
          <w:tcPr>
            <w:tcW w:w="2239" w:type="dxa"/>
          </w:tcPr>
          <w:p w14:paraId="2A5C3FE2" w14:textId="77777777" w:rsidR="000E4A8D" w:rsidRDefault="000E4A8D" w:rsidP="005E4B15">
            <w:pPr>
              <w:jc w:val="center"/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Poor behaviour is notified to LNCIP and letter sent to parents</w:t>
            </w:r>
            <w:r w:rsidR="00140B6D">
              <w:rPr>
                <w:sz w:val="20"/>
                <w:szCs w:val="20"/>
              </w:rPr>
              <w:t>.</w:t>
            </w:r>
          </w:p>
          <w:p w14:paraId="300B8031" w14:textId="77777777" w:rsidR="00140B6D" w:rsidRPr="00965A4C" w:rsidRDefault="00140B6D" w:rsidP="005E4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Continued refusal to wear seatbelts may lead to refusal to transport.</w:t>
            </w:r>
          </w:p>
        </w:tc>
        <w:tc>
          <w:tcPr>
            <w:tcW w:w="2239" w:type="dxa"/>
          </w:tcPr>
          <w:p w14:paraId="4441AF64" w14:textId="77777777" w:rsidR="005E4B15" w:rsidRPr="00965A4C" w:rsidRDefault="000E4A8D" w:rsidP="00421B38">
            <w:pPr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N/A</w:t>
            </w:r>
          </w:p>
        </w:tc>
        <w:tc>
          <w:tcPr>
            <w:tcW w:w="2239" w:type="dxa"/>
          </w:tcPr>
          <w:p w14:paraId="26F27622" w14:textId="77777777" w:rsidR="005E4B15" w:rsidRPr="00965A4C" w:rsidRDefault="000E4A8D" w:rsidP="0048377D">
            <w:pPr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L</w:t>
            </w:r>
          </w:p>
        </w:tc>
      </w:tr>
      <w:tr w:rsidR="005E4B15" w:rsidRPr="00965A4C" w14:paraId="548F7BE9" w14:textId="77777777" w:rsidTr="00797444">
        <w:tc>
          <w:tcPr>
            <w:tcW w:w="2013" w:type="dxa"/>
          </w:tcPr>
          <w:p w14:paraId="35786DB9" w14:textId="77777777" w:rsidR="005E4B15" w:rsidRPr="00965A4C" w:rsidRDefault="000E4A8D" w:rsidP="000E4A8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 xml:space="preserve">Passenger </w:t>
            </w:r>
            <w:r w:rsidR="008C1BC4" w:rsidRPr="00965A4C">
              <w:rPr>
                <w:sz w:val="20"/>
                <w:szCs w:val="20"/>
              </w:rPr>
              <w:t>Behaviour</w:t>
            </w:r>
          </w:p>
        </w:tc>
        <w:tc>
          <w:tcPr>
            <w:tcW w:w="2238" w:type="dxa"/>
          </w:tcPr>
          <w:p w14:paraId="68161484" w14:textId="77777777" w:rsidR="005E4B15" w:rsidRPr="00965A4C" w:rsidRDefault="000E4A8D" w:rsidP="005E4B15">
            <w:pPr>
              <w:jc w:val="center"/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Increased danger to driver and other students</w:t>
            </w:r>
          </w:p>
        </w:tc>
        <w:tc>
          <w:tcPr>
            <w:tcW w:w="2239" w:type="dxa"/>
          </w:tcPr>
          <w:p w14:paraId="321E02A4" w14:textId="77777777" w:rsidR="005E4B15" w:rsidRPr="00965A4C" w:rsidRDefault="000E4A8D" w:rsidP="005E4B15">
            <w:pPr>
              <w:jc w:val="center"/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 xml:space="preserve">All students must behave safely or </w:t>
            </w:r>
            <w:proofErr w:type="gramStart"/>
            <w:r w:rsidRPr="00965A4C">
              <w:rPr>
                <w:sz w:val="20"/>
                <w:szCs w:val="20"/>
              </w:rPr>
              <w:t>be  prohibited</w:t>
            </w:r>
            <w:proofErr w:type="gramEnd"/>
            <w:r w:rsidRPr="00965A4C">
              <w:rPr>
                <w:sz w:val="20"/>
                <w:szCs w:val="20"/>
              </w:rPr>
              <w:t xml:space="preserve"> from travel.</w:t>
            </w:r>
          </w:p>
        </w:tc>
        <w:tc>
          <w:tcPr>
            <w:tcW w:w="2239" w:type="dxa"/>
          </w:tcPr>
          <w:p w14:paraId="44581CA1" w14:textId="77777777" w:rsidR="005E4B15" w:rsidRPr="00965A4C" w:rsidRDefault="000E4A8D" w:rsidP="0048377D">
            <w:pPr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L</w:t>
            </w:r>
          </w:p>
        </w:tc>
        <w:tc>
          <w:tcPr>
            <w:tcW w:w="2239" w:type="dxa"/>
          </w:tcPr>
          <w:p w14:paraId="034F182B" w14:textId="77777777" w:rsidR="005E4B15" w:rsidRPr="00965A4C" w:rsidRDefault="000E4A8D" w:rsidP="005E4B15">
            <w:pPr>
              <w:jc w:val="center"/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NFA Poor behaviour is notified to LNCIP and letters to parents</w:t>
            </w:r>
          </w:p>
        </w:tc>
        <w:tc>
          <w:tcPr>
            <w:tcW w:w="2239" w:type="dxa"/>
          </w:tcPr>
          <w:p w14:paraId="0C5EEEA2" w14:textId="77777777" w:rsidR="005E4B15" w:rsidRPr="00965A4C" w:rsidRDefault="000E4A8D" w:rsidP="00421B38">
            <w:pPr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N/A</w:t>
            </w:r>
          </w:p>
        </w:tc>
        <w:tc>
          <w:tcPr>
            <w:tcW w:w="2239" w:type="dxa"/>
          </w:tcPr>
          <w:p w14:paraId="30F57B7F" w14:textId="77777777" w:rsidR="005E4B15" w:rsidRPr="00965A4C" w:rsidRDefault="000E4A8D" w:rsidP="0048377D">
            <w:pPr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L</w:t>
            </w:r>
          </w:p>
        </w:tc>
      </w:tr>
      <w:tr w:rsidR="005E4B15" w:rsidRPr="00965A4C" w14:paraId="34AC072B" w14:textId="77777777" w:rsidTr="00797444">
        <w:tc>
          <w:tcPr>
            <w:tcW w:w="2013" w:type="dxa"/>
          </w:tcPr>
          <w:p w14:paraId="1F9180DC" w14:textId="77777777" w:rsidR="005E4B15" w:rsidRPr="00965A4C" w:rsidRDefault="008C1BC4" w:rsidP="008C1B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Single Driver</w:t>
            </w:r>
          </w:p>
        </w:tc>
        <w:tc>
          <w:tcPr>
            <w:tcW w:w="2238" w:type="dxa"/>
          </w:tcPr>
          <w:p w14:paraId="2C094699" w14:textId="77777777" w:rsidR="005E4B15" w:rsidRPr="00965A4C" w:rsidRDefault="000E4A8D" w:rsidP="005E4B15">
            <w:pPr>
              <w:jc w:val="center"/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Lack of ability to maintain behaviour of students</w:t>
            </w:r>
          </w:p>
        </w:tc>
        <w:tc>
          <w:tcPr>
            <w:tcW w:w="2239" w:type="dxa"/>
          </w:tcPr>
          <w:p w14:paraId="7AE62AC7" w14:textId="77777777" w:rsidR="005E4B15" w:rsidRPr="00965A4C" w:rsidRDefault="000E4A8D" w:rsidP="005E4B15">
            <w:pPr>
              <w:jc w:val="center"/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Students to be seated in rear of vehicle</w:t>
            </w:r>
          </w:p>
        </w:tc>
        <w:tc>
          <w:tcPr>
            <w:tcW w:w="2239" w:type="dxa"/>
          </w:tcPr>
          <w:p w14:paraId="6B041445" w14:textId="77777777" w:rsidR="005E4B15" w:rsidRPr="00965A4C" w:rsidRDefault="000E4A8D" w:rsidP="0048377D">
            <w:pPr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L</w:t>
            </w:r>
          </w:p>
        </w:tc>
        <w:tc>
          <w:tcPr>
            <w:tcW w:w="2239" w:type="dxa"/>
          </w:tcPr>
          <w:p w14:paraId="168A7E33" w14:textId="77777777" w:rsidR="005E4B15" w:rsidRPr="00965A4C" w:rsidRDefault="000E4A8D" w:rsidP="005E4B15">
            <w:pPr>
              <w:jc w:val="center"/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Any refusal to sit where requested will lead to refusal to transport.</w:t>
            </w:r>
          </w:p>
        </w:tc>
        <w:tc>
          <w:tcPr>
            <w:tcW w:w="2239" w:type="dxa"/>
          </w:tcPr>
          <w:p w14:paraId="5A1829FE" w14:textId="77777777" w:rsidR="005E4B15" w:rsidRPr="00965A4C" w:rsidRDefault="000E4A8D" w:rsidP="00421B38">
            <w:pPr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N/A</w:t>
            </w:r>
          </w:p>
        </w:tc>
        <w:tc>
          <w:tcPr>
            <w:tcW w:w="2239" w:type="dxa"/>
          </w:tcPr>
          <w:p w14:paraId="6C0FC957" w14:textId="77777777" w:rsidR="005E4B15" w:rsidRPr="00965A4C" w:rsidRDefault="000E4A8D" w:rsidP="0048377D">
            <w:pPr>
              <w:rPr>
                <w:sz w:val="20"/>
                <w:szCs w:val="20"/>
              </w:rPr>
            </w:pPr>
            <w:r w:rsidRPr="00965A4C">
              <w:rPr>
                <w:sz w:val="20"/>
                <w:szCs w:val="20"/>
              </w:rPr>
              <w:t>L</w:t>
            </w:r>
          </w:p>
        </w:tc>
      </w:tr>
    </w:tbl>
    <w:p w14:paraId="469BBA23" w14:textId="77777777" w:rsidR="005E4B15" w:rsidRDefault="005E4B15" w:rsidP="00797444"/>
    <w:p w14:paraId="5F40AF6C" w14:textId="77777777" w:rsidR="00797444" w:rsidRDefault="00797444" w:rsidP="00797444"/>
    <w:p w14:paraId="4F96B2DA" w14:textId="77777777" w:rsidR="00797444" w:rsidRDefault="00797444" w:rsidP="00797444"/>
    <w:p w14:paraId="63582F42" w14:textId="77777777" w:rsidR="00797444" w:rsidRDefault="00797444" w:rsidP="00797444">
      <w:pPr>
        <w:pStyle w:val="ListParagraph"/>
        <w:ind w:left="408"/>
      </w:pPr>
    </w:p>
    <w:p w14:paraId="4919DD8E" w14:textId="77777777" w:rsidR="00797444" w:rsidRDefault="00797444" w:rsidP="00797444">
      <w:pPr>
        <w:pStyle w:val="ListParagraph"/>
        <w:ind w:left="408"/>
      </w:pPr>
    </w:p>
    <w:p w14:paraId="00555D9E" w14:textId="77777777" w:rsidR="00797444" w:rsidRDefault="00797444" w:rsidP="00797444">
      <w:pPr>
        <w:pStyle w:val="ListParagraph"/>
        <w:ind w:left="408"/>
      </w:pPr>
    </w:p>
    <w:p w14:paraId="65F51F62" w14:textId="77777777" w:rsidR="00797444" w:rsidRDefault="00797444" w:rsidP="0048377D">
      <w:pPr>
        <w:pStyle w:val="ListParagraph"/>
        <w:ind w:left="408"/>
      </w:pPr>
      <w:r>
        <w:t>If any are ticked then a specific risk assessment form must be completed separately. For example, a COSHH form must be completed if a hazardous substance is used.</w:t>
      </w:r>
    </w:p>
    <w:p w14:paraId="07C1DA28" w14:textId="77777777" w:rsidR="00797444" w:rsidRPr="00140B6D" w:rsidRDefault="00797444" w:rsidP="00140B6D">
      <w:pPr>
        <w:pStyle w:val="ListParagraph"/>
        <w:numPr>
          <w:ilvl w:val="0"/>
          <w:numId w:val="4"/>
        </w:numPr>
        <w:rPr>
          <w:b/>
        </w:rPr>
      </w:pPr>
      <w:r w:rsidRPr="00140B6D">
        <w:rPr>
          <w:b/>
        </w:rPr>
        <w:t>Risk Rating</w:t>
      </w:r>
    </w:p>
    <w:p w14:paraId="32DAF371" w14:textId="77777777" w:rsidR="00797444" w:rsidRDefault="00797444" w:rsidP="00797444">
      <w:pPr>
        <w:ind w:left="48"/>
      </w:pPr>
      <w:r>
        <w:t>The risk rating is used to prioritise the action required. Deal with those hazards that are high risk first.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797444" w14:paraId="3D729058" w14:textId="77777777" w:rsidTr="00797444">
        <w:tc>
          <w:tcPr>
            <w:tcW w:w="5129" w:type="dxa"/>
            <w:shd w:val="clear" w:color="auto" w:fill="BFBFBF" w:themeFill="background1" w:themeFillShade="BF"/>
          </w:tcPr>
          <w:p w14:paraId="14BA17C3" w14:textId="77777777" w:rsidR="00797444" w:rsidRDefault="00797444" w:rsidP="00797444">
            <w:r>
              <w:t>Risk Rating</w:t>
            </w:r>
          </w:p>
        </w:tc>
        <w:tc>
          <w:tcPr>
            <w:tcW w:w="5129" w:type="dxa"/>
            <w:shd w:val="clear" w:color="auto" w:fill="BFBFBF" w:themeFill="background1" w:themeFillShade="BF"/>
          </w:tcPr>
          <w:p w14:paraId="422E41EC" w14:textId="77777777" w:rsidR="00797444" w:rsidRDefault="00797444" w:rsidP="00797444">
            <w:r>
              <w:t>Description</w:t>
            </w:r>
          </w:p>
        </w:tc>
        <w:tc>
          <w:tcPr>
            <w:tcW w:w="5130" w:type="dxa"/>
            <w:shd w:val="clear" w:color="auto" w:fill="BFBFBF" w:themeFill="background1" w:themeFillShade="BF"/>
          </w:tcPr>
          <w:p w14:paraId="03A3C96A" w14:textId="77777777" w:rsidR="00797444" w:rsidRDefault="00797444" w:rsidP="00797444">
            <w:r>
              <w:t>Action Priority</w:t>
            </w:r>
          </w:p>
        </w:tc>
      </w:tr>
      <w:tr w:rsidR="00797444" w14:paraId="378BA3E8" w14:textId="77777777" w:rsidTr="00797444">
        <w:tc>
          <w:tcPr>
            <w:tcW w:w="5129" w:type="dxa"/>
          </w:tcPr>
          <w:p w14:paraId="6F185995" w14:textId="77777777" w:rsidR="00797444" w:rsidRDefault="0048377D" w:rsidP="00797444">
            <w:r>
              <w:t>High</w:t>
            </w:r>
          </w:p>
        </w:tc>
        <w:tc>
          <w:tcPr>
            <w:tcW w:w="5129" w:type="dxa"/>
          </w:tcPr>
          <w:p w14:paraId="14318C43" w14:textId="77777777" w:rsidR="00797444" w:rsidRDefault="0048377D" w:rsidP="00797444">
            <w:r>
              <w:t>Where harm is certain or near certain to occur and/or major injury or ill health could result.</w:t>
            </w:r>
          </w:p>
        </w:tc>
        <w:tc>
          <w:tcPr>
            <w:tcW w:w="5130" w:type="dxa"/>
          </w:tcPr>
          <w:p w14:paraId="4BDEA5CE" w14:textId="77777777" w:rsidR="00797444" w:rsidRDefault="0048377D" w:rsidP="00797444">
            <w:r>
              <w:t>Urgent Action to be taken without delay</w:t>
            </w:r>
          </w:p>
        </w:tc>
      </w:tr>
      <w:tr w:rsidR="00797444" w14:paraId="705DBF86" w14:textId="77777777" w:rsidTr="00797444">
        <w:tc>
          <w:tcPr>
            <w:tcW w:w="5129" w:type="dxa"/>
          </w:tcPr>
          <w:p w14:paraId="031BCD7B" w14:textId="77777777" w:rsidR="00797444" w:rsidRDefault="0048377D" w:rsidP="00797444">
            <w:r>
              <w:t>Medium</w:t>
            </w:r>
          </w:p>
        </w:tc>
        <w:tc>
          <w:tcPr>
            <w:tcW w:w="5129" w:type="dxa"/>
          </w:tcPr>
          <w:p w14:paraId="5CA6A520" w14:textId="77777777" w:rsidR="00797444" w:rsidRDefault="0048377D" w:rsidP="00797444">
            <w:r>
              <w:t xml:space="preserve">Where harm is possible to occur and/ or serious injury could result. </w:t>
            </w:r>
            <w:proofErr w:type="spellStart"/>
            <w:r>
              <w:t>Eg</w:t>
            </w:r>
            <w:proofErr w:type="spellEnd"/>
            <w:r>
              <w:t xml:space="preserve"> off work for over 3 days</w:t>
            </w:r>
          </w:p>
        </w:tc>
        <w:tc>
          <w:tcPr>
            <w:tcW w:w="5130" w:type="dxa"/>
          </w:tcPr>
          <w:p w14:paraId="0019945F" w14:textId="77777777" w:rsidR="00797444" w:rsidRDefault="0048377D" w:rsidP="00797444">
            <w:r>
              <w:t>Action needs to be taken as soon as is practically possible</w:t>
            </w:r>
          </w:p>
        </w:tc>
      </w:tr>
      <w:tr w:rsidR="0048377D" w14:paraId="05BCB5F6" w14:textId="77777777" w:rsidTr="00797444">
        <w:tc>
          <w:tcPr>
            <w:tcW w:w="5129" w:type="dxa"/>
          </w:tcPr>
          <w:p w14:paraId="57896EAB" w14:textId="77777777" w:rsidR="0048377D" w:rsidRDefault="0048377D" w:rsidP="00797444">
            <w:r>
              <w:t>Low</w:t>
            </w:r>
          </w:p>
        </w:tc>
        <w:tc>
          <w:tcPr>
            <w:tcW w:w="5129" w:type="dxa"/>
          </w:tcPr>
          <w:p w14:paraId="4E676877" w14:textId="77777777" w:rsidR="0048377D" w:rsidRDefault="0048377D" w:rsidP="00797444">
            <w:r>
              <w:t xml:space="preserve">Where harm is unlikely or seldom to occur </w:t>
            </w:r>
            <w:proofErr w:type="spellStart"/>
            <w:r>
              <w:t>abd</w:t>
            </w:r>
            <w:proofErr w:type="spellEnd"/>
            <w:r>
              <w:t xml:space="preserve">/or minor injury could result. </w:t>
            </w:r>
            <w:proofErr w:type="spellStart"/>
            <w:r>
              <w:t>Eg</w:t>
            </w:r>
            <w:proofErr w:type="spellEnd"/>
            <w:r>
              <w:t xml:space="preserve"> cuts, bruises, strains</w:t>
            </w:r>
          </w:p>
        </w:tc>
        <w:tc>
          <w:tcPr>
            <w:tcW w:w="5130" w:type="dxa"/>
          </w:tcPr>
          <w:p w14:paraId="701F8EF8" w14:textId="77777777" w:rsidR="0048377D" w:rsidRDefault="0048377D" w:rsidP="00797444">
            <w:r>
              <w:t>No action or low priority action</w:t>
            </w:r>
          </w:p>
        </w:tc>
      </w:tr>
    </w:tbl>
    <w:p w14:paraId="339D4734" w14:textId="77777777" w:rsidR="00797444" w:rsidRDefault="00797444" w:rsidP="00797444"/>
    <w:p w14:paraId="33C16F82" w14:textId="77777777" w:rsidR="0048377D" w:rsidRDefault="0048377D" w:rsidP="00140B6D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Assessment</w:t>
      </w:r>
    </w:p>
    <w:p w14:paraId="1EDF8AFF" w14:textId="77777777" w:rsidR="0048377D" w:rsidRDefault="0048377D" w:rsidP="0048377D">
      <w:pPr>
        <w:pStyle w:val="ListParagraph"/>
        <w:ind w:left="408"/>
        <w:rPr>
          <w:b/>
        </w:rPr>
      </w:pPr>
    </w:p>
    <w:p w14:paraId="00E41808" w14:textId="309013B7" w:rsidR="0048377D" w:rsidRPr="0048377D" w:rsidRDefault="0048377D" w:rsidP="0048377D">
      <w:pPr>
        <w:pStyle w:val="ListParagraph"/>
        <w:ind w:left="48"/>
      </w:pPr>
      <w:r w:rsidRPr="0048377D">
        <w:t>Signature of Assessor</w:t>
      </w:r>
      <w:r w:rsidR="00DA4A48">
        <w:t>……………</w:t>
      </w:r>
      <w:r w:rsidRPr="0048377D">
        <w:tab/>
      </w:r>
      <w:r w:rsidRPr="0048377D">
        <w:tab/>
      </w:r>
      <w:r w:rsidRPr="0048377D">
        <w:tab/>
      </w:r>
      <w:r w:rsidRPr="0048377D">
        <w:tab/>
      </w:r>
      <w:r w:rsidRPr="0048377D">
        <w:tab/>
      </w:r>
      <w:r w:rsidRPr="0048377D">
        <w:tab/>
        <w:t xml:space="preserve">Company </w:t>
      </w:r>
      <w:proofErr w:type="gramStart"/>
      <w:r w:rsidRPr="0048377D">
        <w:t>Name:…</w:t>
      </w:r>
      <w:proofErr w:type="gramEnd"/>
      <w:r w:rsidRPr="0048377D">
        <w:t>………</w:t>
      </w:r>
      <w:r w:rsidR="00140B6D">
        <w:t>ADT Transport</w:t>
      </w:r>
      <w:r w:rsidRPr="0048377D">
        <w:t xml:space="preserve">……                                                                               </w:t>
      </w:r>
    </w:p>
    <w:p w14:paraId="497A91A5" w14:textId="77777777" w:rsidR="0048377D" w:rsidRPr="0048377D" w:rsidRDefault="0048377D" w:rsidP="0048377D">
      <w:pPr>
        <w:pStyle w:val="ListParagraph"/>
        <w:ind w:left="48"/>
      </w:pPr>
    </w:p>
    <w:p w14:paraId="7E323D42" w14:textId="4EC4CD46" w:rsidR="0048377D" w:rsidRPr="0048377D" w:rsidRDefault="0048377D" w:rsidP="0048377D">
      <w:pPr>
        <w:pStyle w:val="ListParagraph"/>
        <w:ind w:left="48"/>
      </w:pPr>
      <w:r w:rsidRPr="0048377D">
        <w:t xml:space="preserve">Print </w:t>
      </w:r>
      <w:proofErr w:type="gramStart"/>
      <w:r w:rsidRPr="0048377D">
        <w:t>Name  …</w:t>
      </w:r>
      <w:proofErr w:type="gramEnd"/>
      <w:r w:rsidRPr="0048377D">
        <w:t>………………</w:t>
      </w:r>
      <w:r w:rsidRPr="0048377D">
        <w:tab/>
      </w:r>
      <w:r w:rsidRPr="0048377D">
        <w:tab/>
      </w:r>
      <w:r w:rsidRPr="0048377D">
        <w:tab/>
      </w:r>
      <w:r w:rsidRPr="0048377D">
        <w:tab/>
      </w:r>
      <w:r w:rsidRPr="0048377D">
        <w:tab/>
      </w:r>
      <w:r w:rsidRPr="0048377D">
        <w:tab/>
      </w:r>
      <w:r w:rsidRPr="0048377D">
        <w:tab/>
      </w:r>
      <w:r w:rsidRPr="0048377D">
        <w:tab/>
      </w:r>
      <w:proofErr w:type="gramStart"/>
      <w:r w:rsidRPr="0048377D">
        <w:t>Signature:…</w:t>
      </w:r>
      <w:proofErr w:type="gramEnd"/>
      <w:r w:rsidRPr="0048377D">
        <w:t>………………………………………….</w:t>
      </w:r>
    </w:p>
    <w:p w14:paraId="6864FBDE" w14:textId="77777777" w:rsidR="0048377D" w:rsidRPr="0048377D" w:rsidRDefault="0048377D" w:rsidP="0048377D">
      <w:pPr>
        <w:pStyle w:val="ListParagraph"/>
        <w:ind w:left="48"/>
      </w:pPr>
    </w:p>
    <w:p w14:paraId="051F6D43" w14:textId="6F03C434" w:rsidR="0048377D" w:rsidRDefault="0048377D" w:rsidP="0048377D">
      <w:pPr>
        <w:pStyle w:val="ListParagraph"/>
        <w:ind w:left="48"/>
        <w:rPr>
          <w:b/>
        </w:rPr>
      </w:pPr>
      <w:r w:rsidRPr="0048377D">
        <w:t>DATE Assessed: …………</w:t>
      </w:r>
      <w:r w:rsidRPr="0048377D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8377D">
        <w:t xml:space="preserve">Review Date: </w:t>
      </w:r>
      <w:r w:rsidR="00140B6D">
        <w:t>SEPT 2023</w:t>
      </w:r>
    </w:p>
    <w:p w14:paraId="21AF4F40" w14:textId="77777777" w:rsidR="0048377D" w:rsidRDefault="0048377D" w:rsidP="0048377D">
      <w:pPr>
        <w:pStyle w:val="ListParagraph"/>
        <w:ind w:left="48"/>
        <w:rPr>
          <w:b/>
        </w:rPr>
      </w:pPr>
    </w:p>
    <w:p w14:paraId="5D800EA8" w14:textId="77777777" w:rsidR="0048377D" w:rsidRDefault="0048377D" w:rsidP="00140B6D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Communication and Review:</w:t>
      </w:r>
    </w:p>
    <w:p w14:paraId="14BF3D04" w14:textId="77777777" w:rsidR="0048377D" w:rsidRPr="0048377D" w:rsidRDefault="0048377D" w:rsidP="0048377D">
      <w:pPr>
        <w:ind w:left="48"/>
      </w:pPr>
      <w:r w:rsidRPr="0048377D">
        <w:t xml:space="preserve">This risk assessment should be communicated to all employees and relevant persons who may come into contact with the hazards being assessed. The assessments must be reviewed </w:t>
      </w:r>
      <w:proofErr w:type="gramStart"/>
      <w:r w:rsidRPr="0048377D">
        <w:t>annually  or</w:t>
      </w:r>
      <w:proofErr w:type="gramEnd"/>
      <w:r w:rsidRPr="0048377D">
        <w:t xml:space="preserve"> following a significant change, accident or violent incident.</w:t>
      </w:r>
    </w:p>
    <w:sectPr w:rsidR="0048377D" w:rsidRPr="0048377D" w:rsidSect="000E4A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B2DD9"/>
    <w:multiLevelType w:val="hybridMultilevel"/>
    <w:tmpl w:val="1542F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9173F"/>
    <w:multiLevelType w:val="hybridMultilevel"/>
    <w:tmpl w:val="B3F2C9A6"/>
    <w:lvl w:ilvl="0" w:tplc="0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66FC3"/>
    <w:multiLevelType w:val="hybridMultilevel"/>
    <w:tmpl w:val="44AA8CAA"/>
    <w:lvl w:ilvl="0" w:tplc="577A722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D03B80"/>
    <w:multiLevelType w:val="hybridMultilevel"/>
    <w:tmpl w:val="FE4AFEAA"/>
    <w:lvl w:ilvl="0" w:tplc="4680FDA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864977196">
    <w:abstractNumId w:val="0"/>
  </w:num>
  <w:num w:numId="2" w16cid:durableId="676885010">
    <w:abstractNumId w:val="2"/>
  </w:num>
  <w:num w:numId="3" w16cid:durableId="1165778812">
    <w:abstractNumId w:val="3"/>
  </w:num>
  <w:num w:numId="4" w16cid:durableId="1383599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15"/>
    <w:rsid w:val="0008613A"/>
    <w:rsid w:val="000E4A8D"/>
    <w:rsid w:val="00140B6D"/>
    <w:rsid w:val="003507BD"/>
    <w:rsid w:val="00421B38"/>
    <w:rsid w:val="0048377D"/>
    <w:rsid w:val="005E4B15"/>
    <w:rsid w:val="00797444"/>
    <w:rsid w:val="008C1BC4"/>
    <w:rsid w:val="00965A4C"/>
    <w:rsid w:val="00DA2C37"/>
    <w:rsid w:val="00DA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E313E"/>
  <w15:chartTrackingRefBased/>
  <w15:docId w15:val="{6FCE6A5B-2776-4337-812C-765D986A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4AF400F471749A9F3B2DDD6875BF2" ma:contentTypeVersion="14" ma:contentTypeDescription="Create a new document." ma:contentTypeScope="" ma:versionID="abd24e5589b30e06c88a3d089f71ca4e">
  <xsd:schema xmlns:xsd="http://www.w3.org/2001/XMLSchema" xmlns:xs="http://www.w3.org/2001/XMLSchema" xmlns:p="http://schemas.microsoft.com/office/2006/metadata/properties" xmlns:ns3="3cb887a4-be38-43e3-acf1-c1698b593acc" xmlns:ns4="5d90c767-318d-40ff-81e1-e9b61a54a74c" targetNamespace="http://schemas.microsoft.com/office/2006/metadata/properties" ma:root="true" ma:fieldsID="c5deb6c0a198cf6331041fcddcd0f4b9" ns3:_="" ns4:_="">
    <xsd:import namespace="3cb887a4-be38-43e3-acf1-c1698b593acc"/>
    <xsd:import namespace="5d90c767-318d-40ff-81e1-e9b61a54a7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887a4-be38-43e3-acf1-c1698b593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0c767-318d-40ff-81e1-e9b61a54a7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3FB7FF-3D69-4089-ADEF-A872C5E279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99AEAB-F32E-48F1-B4C6-86AB03337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887a4-be38-43e3-acf1-c1698b593acc"/>
    <ds:schemaRef ds:uri="5d90c767-318d-40ff-81e1-e9b61a54a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A63450-450B-48FD-81B1-AB51DAF337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Armond</dc:creator>
  <cp:keywords/>
  <dc:description/>
  <cp:lastModifiedBy>Adrian Stephenson</cp:lastModifiedBy>
  <cp:revision>2</cp:revision>
  <dcterms:created xsi:type="dcterms:W3CDTF">2023-08-13T10:59:00Z</dcterms:created>
  <dcterms:modified xsi:type="dcterms:W3CDTF">2023-08-13T10:59:00Z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0x0101008714AF400F471749A9F3B2DDD6875BF2</vt:lpwstr>
  </property>
</Properties>
</file>